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B8B" w:rsidRPr="00697C1E" w:rsidRDefault="000D3B8B" w:rsidP="000D3B8B">
      <w:pPr>
        <w:ind w:left="5670"/>
        <w:rPr>
          <w:rFonts w:cstheme="minorHAnsi"/>
          <w:sz w:val="22"/>
          <w:szCs w:val="22"/>
        </w:rPr>
      </w:pPr>
      <w:r w:rsidRPr="00697C1E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2AEE3CB" wp14:editId="1A65D504">
            <wp:simplePos x="0" y="0"/>
            <wp:positionH relativeFrom="column">
              <wp:posOffset>-847725</wp:posOffset>
            </wp:positionH>
            <wp:positionV relativeFrom="paragraph">
              <wp:posOffset>-719878</wp:posOffset>
            </wp:positionV>
            <wp:extent cx="7427595" cy="1051136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 tete CVE Def 2017 marge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7595" cy="10511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C1E">
        <w:rPr>
          <w:rFonts w:cstheme="minorHAnsi"/>
          <w:sz w:val="22"/>
          <w:szCs w:val="22"/>
        </w:rPr>
        <w:t xml:space="preserve">Paris, le 22 janvier 2019 </w:t>
      </w:r>
    </w:p>
    <w:p w:rsidR="000D3B8B" w:rsidRPr="00697C1E" w:rsidRDefault="000D3B8B" w:rsidP="000D3B8B">
      <w:pPr>
        <w:ind w:left="5670"/>
        <w:rPr>
          <w:rFonts w:cstheme="minorHAnsi"/>
          <w:sz w:val="22"/>
          <w:szCs w:val="22"/>
        </w:rPr>
      </w:pPr>
    </w:p>
    <w:p w:rsidR="000D3B8B" w:rsidRPr="00697C1E" w:rsidRDefault="000D3B8B" w:rsidP="000D3B8B">
      <w:pPr>
        <w:ind w:left="5670"/>
        <w:rPr>
          <w:rFonts w:cstheme="minorHAnsi"/>
          <w:sz w:val="22"/>
          <w:szCs w:val="22"/>
          <w:highlight w:val="yellow"/>
        </w:rPr>
      </w:pPr>
    </w:p>
    <w:p w:rsidR="000D3B8B" w:rsidRPr="00697C1E" w:rsidRDefault="000D3B8B" w:rsidP="000D3B8B">
      <w:pPr>
        <w:ind w:left="5670"/>
        <w:rPr>
          <w:rFonts w:cstheme="minorHAnsi"/>
          <w:sz w:val="22"/>
          <w:szCs w:val="22"/>
          <w:highlight w:val="yellow"/>
        </w:rPr>
      </w:pPr>
      <w:r w:rsidRPr="00697C1E">
        <w:rPr>
          <w:rFonts w:cstheme="minorHAnsi"/>
          <w:sz w:val="22"/>
          <w:szCs w:val="22"/>
          <w:highlight w:val="yellow"/>
        </w:rPr>
        <w:t>Civilité Prénom NOM</w:t>
      </w:r>
    </w:p>
    <w:p w:rsidR="000D3B8B" w:rsidRPr="00697C1E" w:rsidRDefault="000D3B8B" w:rsidP="000D3B8B">
      <w:pPr>
        <w:ind w:left="5670"/>
        <w:outlineLvl w:val="0"/>
        <w:rPr>
          <w:rFonts w:cstheme="minorHAnsi"/>
          <w:sz w:val="22"/>
          <w:szCs w:val="22"/>
          <w:highlight w:val="yellow"/>
        </w:rPr>
      </w:pPr>
      <w:r w:rsidRPr="00697C1E">
        <w:rPr>
          <w:rFonts w:cstheme="minorHAnsi"/>
          <w:sz w:val="22"/>
          <w:szCs w:val="22"/>
          <w:highlight w:val="yellow"/>
        </w:rPr>
        <w:t>Titre</w:t>
      </w:r>
    </w:p>
    <w:p w:rsidR="000D3B8B" w:rsidRPr="00697C1E" w:rsidRDefault="000D3B8B" w:rsidP="000D3B8B">
      <w:pPr>
        <w:ind w:left="5670"/>
        <w:rPr>
          <w:rFonts w:cstheme="minorHAnsi"/>
          <w:sz w:val="22"/>
          <w:szCs w:val="22"/>
          <w:highlight w:val="yellow"/>
        </w:rPr>
      </w:pPr>
      <w:r w:rsidRPr="00697C1E">
        <w:rPr>
          <w:rFonts w:cstheme="minorHAnsi"/>
          <w:sz w:val="22"/>
          <w:szCs w:val="22"/>
          <w:highlight w:val="yellow"/>
        </w:rPr>
        <w:t>Entité</w:t>
      </w:r>
    </w:p>
    <w:p w:rsidR="000D3B8B" w:rsidRPr="00697C1E" w:rsidRDefault="000D3B8B" w:rsidP="000D3B8B">
      <w:pPr>
        <w:ind w:left="5670"/>
        <w:outlineLvl w:val="0"/>
        <w:rPr>
          <w:rFonts w:cstheme="minorHAnsi"/>
          <w:sz w:val="22"/>
          <w:szCs w:val="22"/>
          <w:highlight w:val="yellow"/>
        </w:rPr>
      </w:pPr>
      <w:r w:rsidRPr="00697C1E">
        <w:rPr>
          <w:rFonts w:cstheme="minorHAnsi"/>
          <w:sz w:val="22"/>
          <w:szCs w:val="22"/>
          <w:highlight w:val="yellow"/>
        </w:rPr>
        <w:t>Adresse 1</w:t>
      </w:r>
    </w:p>
    <w:p w:rsidR="000D3B8B" w:rsidRPr="00697C1E" w:rsidRDefault="000D3B8B" w:rsidP="000D3B8B">
      <w:pPr>
        <w:ind w:left="5670"/>
        <w:rPr>
          <w:rFonts w:cstheme="minorHAnsi"/>
          <w:sz w:val="22"/>
          <w:szCs w:val="22"/>
          <w:highlight w:val="yellow"/>
        </w:rPr>
      </w:pPr>
      <w:r w:rsidRPr="00697C1E">
        <w:rPr>
          <w:rFonts w:cstheme="minorHAnsi"/>
          <w:sz w:val="22"/>
          <w:szCs w:val="22"/>
          <w:highlight w:val="yellow"/>
        </w:rPr>
        <w:t>Adresse 2</w:t>
      </w:r>
    </w:p>
    <w:p w:rsidR="000D3B8B" w:rsidRPr="00697C1E" w:rsidRDefault="000D3B8B" w:rsidP="000D3B8B">
      <w:pPr>
        <w:ind w:left="5670"/>
        <w:rPr>
          <w:rFonts w:cstheme="minorHAnsi"/>
          <w:sz w:val="22"/>
          <w:szCs w:val="22"/>
        </w:rPr>
      </w:pPr>
      <w:r w:rsidRPr="00697C1E">
        <w:rPr>
          <w:rFonts w:cstheme="minorHAnsi"/>
          <w:sz w:val="22"/>
          <w:szCs w:val="22"/>
          <w:highlight w:val="yellow"/>
        </w:rPr>
        <w:t>CP Ville</w:t>
      </w:r>
    </w:p>
    <w:p w:rsidR="000D3B8B" w:rsidRPr="00697C1E" w:rsidRDefault="000D3B8B" w:rsidP="000D3B8B">
      <w:pPr>
        <w:outlineLvl w:val="0"/>
        <w:rPr>
          <w:rFonts w:cstheme="minorHAnsi"/>
          <w:b/>
          <w:sz w:val="22"/>
          <w:szCs w:val="22"/>
        </w:rPr>
      </w:pPr>
    </w:p>
    <w:p w:rsidR="00697C1E" w:rsidRDefault="00697C1E" w:rsidP="000D3B8B">
      <w:pPr>
        <w:outlineLvl w:val="0"/>
        <w:rPr>
          <w:rFonts w:cstheme="minorHAnsi"/>
          <w:b/>
          <w:sz w:val="22"/>
          <w:szCs w:val="22"/>
        </w:rPr>
      </w:pPr>
    </w:p>
    <w:p w:rsidR="000D3B8B" w:rsidRPr="00697C1E" w:rsidRDefault="00697C1E" w:rsidP="000D3B8B">
      <w:pPr>
        <w:outlineLvl w:val="0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Mobilité durable pour tous</w:t>
      </w:r>
      <w:r w:rsidRPr="00697C1E">
        <w:rPr>
          <w:rFonts w:cstheme="minorHAnsi"/>
          <w:b/>
          <w:sz w:val="22"/>
          <w:szCs w:val="22"/>
          <w:u w:val="single"/>
        </w:rPr>
        <w:t> :</w:t>
      </w:r>
      <w:r w:rsidR="000D3B8B" w:rsidRPr="00697C1E">
        <w:rPr>
          <w:rFonts w:cstheme="minorHAnsi"/>
          <w:b/>
          <w:sz w:val="22"/>
          <w:szCs w:val="22"/>
          <w:u w:val="single"/>
        </w:rPr>
        <w:t xml:space="preserve"> </w:t>
      </w:r>
      <w:r>
        <w:rPr>
          <w:rFonts w:cstheme="minorHAnsi"/>
          <w:b/>
          <w:sz w:val="22"/>
          <w:szCs w:val="22"/>
          <w:u w:val="single"/>
        </w:rPr>
        <w:t>devenez coordonnateur</w:t>
      </w:r>
      <w:r w:rsidR="000D3B8B" w:rsidRPr="00697C1E">
        <w:rPr>
          <w:rFonts w:cstheme="minorHAnsi"/>
          <w:b/>
          <w:sz w:val="22"/>
          <w:szCs w:val="22"/>
          <w:u w:val="single"/>
        </w:rPr>
        <w:t xml:space="preserve"> disque vert à l’occasion des RIVE 2019 </w:t>
      </w:r>
    </w:p>
    <w:p w:rsidR="000D3B8B" w:rsidRPr="00697C1E" w:rsidRDefault="000D3B8B" w:rsidP="000D3B8B">
      <w:pPr>
        <w:jc w:val="both"/>
        <w:rPr>
          <w:rFonts w:cstheme="minorHAnsi"/>
          <w:sz w:val="22"/>
          <w:szCs w:val="22"/>
        </w:rPr>
      </w:pPr>
    </w:p>
    <w:p w:rsidR="000D3B8B" w:rsidRPr="00697C1E" w:rsidRDefault="000D3B8B" w:rsidP="000D3B8B">
      <w:pPr>
        <w:jc w:val="both"/>
        <w:rPr>
          <w:rFonts w:cstheme="minorHAnsi"/>
          <w:sz w:val="22"/>
          <w:szCs w:val="22"/>
        </w:rPr>
      </w:pPr>
      <w:r w:rsidRPr="00697C1E">
        <w:rPr>
          <w:rFonts w:cstheme="minorHAnsi"/>
          <w:sz w:val="22"/>
          <w:szCs w:val="22"/>
          <w:highlight w:val="yellow"/>
        </w:rPr>
        <w:t>Politesse,</w:t>
      </w:r>
    </w:p>
    <w:p w:rsidR="000D3B8B" w:rsidRPr="00697C1E" w:rsidRDefault="000D3B8B" w:rsidP="000D3B8B">
      <w:pPr>
        <w:jc w:val="both"/>
        <w:rPr>
          <w:rFonts w:cstheme="minorHAnsi"/>
          <w:sz w:val="22"/>
          <w:szCs w:val="22"/>
        </w:rPr>
      </w:pPr>
    </w:p>
    <w:p w:rsidR="000D3B8B" w:rsidRPr="00697C1E" w:rsidRDefault="000D3B8B" w:rsidP="000D3B8B">
      <w:pPr>
        <w:jc w:val="both"/>
        <w:rPr>
          <w:rFonts w:cstheme="minorHAnsi"/>
          <w:sz w:val="22"/>
          <w:szCs w:val="22"/>
        </w:rPr>
      </w:pPr>
      <w:r w:rsidRPr="00697C1E">
        <w:rPr>
          <w:rFonts w:cstheme="minorHAnsi"/>
          <w:sz w:val="22"/>
          <w:szCs w:val="22"/>
        </w:rPr>
        <w:t xml:space="preserve">Nous avons le plaisir de vous adresser le </w:t>
      </w:r>
      <w:r w:rsidRPr="00697C1E">
        <w:rPr>
          <w:rFonts w:cstheme="minorHAnsi"/>
          <w:b/>
          <w:sz w:val="22"/>
          <w:szCs w:val="22"/>
        </w:rPr>
        <w:t>dernier numéro d’Air Libre</w:t>
      </w:r>
      <w:r w:rsidRPr="00697C1E">
        <w:rPr>
          <w:rFonts w:cstheme="minorHAnsi"/>
          <w:sz w:val="22"/>
          <w:szCs w:val="22"/>
        </w:rPr>
        <w:t xml:space="preserve">, le journal du Club des Voitures Écologiques (CVE), qui vise à inciter nos concitoyens à préférer une mobilité plus respectueuse de l’environnement et de la santé publique. </w:t>
      </w:r>
    </w:p>
    <w:p w:rsidR="000D3B8B" w:rsidRPr="00697C1E" w:rsidRDefault="000D3B8B" w:rsidP="000D3B8B">
      <w:pPr>
        <w:jc w:val="both"/>
        <w:rPr>
          <w:rFonts w:cstheme="minorHAnsi"/>
          <w:sz w:val="22"/>
          <w:szCs w:val="22"/>
        </w:rPr>
      </w:pPr>
    </w:p>
    <w:p w:rsidR="000D3B8B" w:rsidRPr="00697C1E" w:rsidRDefault="000D3B8B" w:rsidP="000D3B8B">
      <w:pPr>
        <w:jc w:val="both"/>
        <w:rPr>
          <w:rFonts w:cstheme="minorHAnsi"/>
          <w:b/>
          <w:sz w:val="22"/>
          <w:szCs w:val="22"/>
        </w:rPr>
      </w:pPr>
      <w:r w:rsidRPr="00697C1E">
        <w:rPr>
          <w:rFonts w:cstheme="minorHAnsi"/>
          <w:sz w:val="22"/>
          <w:szCs w:val="22"/>
        </w:rPr>
        <w:t xml:space="preserve">Nous consacrons le dossier de ce numéro </w:t>
      </w:r>
      <w:r w:rsidR="005D631B">
        <w:rPr>
          <w:rFonts w:cstheme="minorHAnsi"/>
          <w:sz w:val="22"/>
          <w:szCs w:val="22"/>
        </w:rPr>
        <w:t>au projet de</w:t>
      </w:r>
      <w:r w:rsidRPr="00697C1E">
        <w:rPr>
          <w:rFonts w:cstheme="minorHAnsi"/>
          <w:sz w:val="22"/>
          <w:szCs w:val="22"/>
        </w:rPr>
        <w:t xml:space="preserve"> </w:t>
      </w:r>
      <w:r w:rsidRPr="00697C1E">
        <w:rPr>
          <w:rFonts w:cstheme="minorHAnsi"/>
          <w:b/>
          <w:sz w:val="22"/>
          <w:szCs w:val="22"/>
        </w:rPr>
        <w:t>loi d’orientation des mobilités</w:t>
      </w:r>
      <w:r w:rsidRPr="00697C1E">
        <w:rPr>
          <w:rFonts w:cstheme="minorHAnsi"/>
          <w:sz w:val="22"/>
          <w:szCs w:val="22"/>
        </w:rPr>
        <w:t xml:space="preserve">, qui sera votée au premier semestre 2019. Si la volonté du Gouvernement est d’offrir à chacun de nos concitoyens une solution de mobilité durable, l’actualité nous rappelle l’impérieuse </w:t>
      </w:r>
      <w:r w:rsidRPr="00697C1E">
        <w:rPr>
          <w:rFonts w:cstheme="minorHAnsi"/>
          <w:b/>
          <w:sz w:val="22"/>
          <w:szCs w:val="22"/>
        </w:rPr>
        <w:t>nécessité d’intégrer pleinement les territoires</w:t>
      </w:r>
      <w:r w:rsidRPr="00697C1E">
        <w:rPr>
          <w:rFonts w:cstheme="minorHAnsi"/>
          <w:sz w:val="22"/>
          <w:szCs w:val="22"/>
        </w:rPr>
        <w:t xml:space="preserve"> dans cette dynamique, ainsi que </w:t>
      </w:r>
      <w:r w:rsidRPr="00697C1E">
        <w:rPr>
          <w:rFonts w:cstheme="minorHAnsi"/>
          <w:b/>
          <w:sz w:val="22"/>
          <w:szCs w:val="22"/>
        </w:rPr>
        <w:t xml:space="preserve">d’offrir </w:t>
      </w:r>
      <w:r w:rsidR="005D631B">
        <w:rPr>
          <w:rFonts w:cstheme="minorHAnsi"/>
          <w:b/>
          <w:sz w:val="22"/>
          <w:szCs w:val="22"/>
        </w:rPr>
        <w:t>des</w:t>
      </w:r>
      <w:r w:rsidRPr="00697C1E">
        <w:rPr>
          <w:rFonts w:cstheme="minorHAnsi"/>
          <w:b/>
          <w:sz w:val="22"/>
          <w:szCs w:val="22"/>
        </w:rPr>
        <w:t xml:space="preserve"> solution</w:t>
      </w:r>
      <w:r w:rsidR="005D631B">
        <w:rPr>
          <w:rFonts w:cstheme="minorHAnsi"/>
          <w:b/>
          <w:sz w:val="22"/>
          <w:szCs w:val="22"/>
        </w:rPr>
        <w:t>s</w:t>
      </w:r>
      <w:r w:rsidRPr="00697C1E">
        <w:rPr>
          <w:rFonts w:cstheme="minorHAnsi"/>
          <w:b/>
          <w:sz w:val="22"/>
          <w:szCs w:val="22"/>
        </w:rPr>
        <w:t xml:space="preserve"> à tous les automobilistes, quels que soient leurs moyens. </w:t>
      </w:r>
    </w:p>
    <w:p w:rsidR="000D3B8B" w:rsidRPr="00697C1E" w:rsidRDefault="000D3B8B" w:rsidP="000D3B8B">
      <w:pPr>
        <w:jc w:val="both"/>
        <w:rPr>
          <w:rFonts w:eastAsia="Times New Roman" w:cstheme="minorHAnsi"/>
          <w:bCs/>
          <w:sz w:val="22"/>
          <w:szCs w:val="22"/>
        </w:rPr>
      </w:pPr>
    </w:p>
    <w:p w:rsidR="000D3B8B" w:rsidRPr="00697C1E" w:rsidRDefault="000D3B8B" w:rsidP="000D3B8B">
      <w:pPr>
        <w:jc w:val="both"/>
        <w:rPr>
          <w:rFonts w:eastAsia="Times New Roman" w:cstheme="minorHAnsi"/>
          <w:bCs/>
          <w:sz w:val="22"/>
          <w:szCs w:val="22"/>
        </w:rPr>
      </w:pPr>
      <w:r w:rsidRPr="00697C1E">
        <w:rPr>
          <w:rFonts w:eastAsia="Times New Roman" w:cstheme="minorHAnsi"/>
          <w:bCs/>
          <w:sz w:val="22"/>
          <w:szCs w:val="22"/>
        </w:rPr>
        <w:t xml:space="preserve">C’est l’un des objectifs du </w:t>
      </w:r>
      <w:r w:rsidRPr="00697C1E">
        <w:rPr>
          <w:rFonts w:eastAsia="Times New Roman" w:cstheme="minorHAnsi"/>
          <w:b/>
          <w:bCs/>
          <w:sz w:val="22"/>
          <w:szCs w:val="22"/>
        </w:rPr>
        <w:t>disque vert, soutenu par l’ADEME</w:t>
      </w:r>
      <w:r w:rsidRPr="00697C1E">
        <w:rPr>
          <w:rFonts w:eastAsia="Times New Roman" w:cstheme="minorHAnsi"/>
          <w:bCs/>
          <w:sz w:val="22"/>
          <w:szCs w:val="22"/>
        </w:rPr>
        <w:t xml:space="preserve">, qui a été adopté par une trentaine de collectivités. En offrant </w:t>
      </w:r>
      <w:r w:rsidRPr="00697C1E">
        <w:rPr>
          <w:rFonts w:eastAsia="Times New Roman" w:cstheme="minorHAnsi"/>
          <w:b/>
          <w:bCs/>
          <w:sz w:val="22"/>
          <w:szCs w:val="22"/>
        </w:rPr>
        <w:t>deux heures de stationnement</w:t>
      </w:r>
      <w:r w:rsidRPr="00697C1E">
        <w:rPr>
          <w:rFonts w:eastAsia="Times New Roman" w:cstheme="minorHAnsi"/>
          <w:bCs/>
          <w:sz w:val="22"/>
          <w:szCs w:val="22"/>
        </w:rPr>
        <w:t xml:space="preserve"> </w:t>
      </w:r>
      <w:r w:rsidR="005D631B">
        <w:rPr>
          <w:rFonts w:eastAsia="Times New Roman" w:cstheme="minorHAnsi"/>
          <w:bCs/>
          <w:sz w:val="22"/>
          <w:szCs w:val="22"/>
        </w:rPr>
        <w:t xml:space="preserve">gratuit </w:t>
      </w:r>
      <w:r w:rsidRPr="00697C1E">
        <w:rPr>
          <w:rFonts w:eastAsia="Times New Roman" w:cstheme="minorHAnsi"/>
          <w:bCs/>
          <w:sz w:val="22"/>
          <w:szCs w:val="22"/>
        </w:rPr>
        <w:t xml:space="preserve">aux propriétaires des véhicules </w:t>
      </w:r>
      <w:r w:rsidRPr="00697C1E">
        <w:rPr>
          <w:rFonts w:eastAsia="Times New Roman" w:cstheme="minorHAnsi"/>
          <w:b/>
          <w:bCs/>
          <w:sz w:val="22"/>
          <w:szCs w:val="22"/>
        </w:rPr>
        <w:t>GPL, GNV, électriques, hybrides, flexfuel E85, hydrogène ou utilisés en autopartage</w:t>
      </w:r>
      <w:r w:rsidRPr="00697C1E">
        <w:rPr>
          <w:rFonts w:eastAsia="Times New Roman" w:cstheme="minorHAnsi"/>
          <w:bCs/>
          <w:sz w:val="22"/>
          <w:szCs w:val="22"/>
        </w:rPr>
        <w:t xml:space="preserve"> dûment identifiés, il </w:t>
      </w:r>
      <w:r w:rsidRPr="00697C1E">
        <w:rPr>
          <w:rFonts w:eastAsia="Times New Roman" w:cstheme="minorHAnsi"/>
          <w:b/>
          <w:bCs/>
          <w:sz w:val="22"/>
          <w:szCs w:val="22"/>
        </w:rPr>
        <w:t>s’adresse au plus grand nombre</w:t>
      </w:r>
      <w:r w:rsidRPr="00697C1E">
        <w:rPr>
          <w:rFonts w:eastAsia="Times New Roman" w:cstheme="minorHAnsi"/>
          <w:bCs/>
          <w:sz w:val="22"/>
          <w:szCs w:val="22"/>
        </w:rPr>
        <w:t xml:space="preserve">, et rappelle qu’il est possible de concilier praticité des déplacements et qualité de l’air. </w:t>
      </w:r>
      <w:r w:rsidRPr="00697C1E">
        <w:rPr>
          <w:rFonts w:eastAsia="Times New Roman" w:cstheme="minorHAnsi"/>
          <w:b/>
          <w:bCs/>
          <w:sz w:val="22"/>
          <w:szCs w:val="22"/>
        </w:rPr>
        <w:t>Valable dans toutes les collectivités françaises signataires</w:t>
      </w:r>
      <w:r w:rsidRPr="00697C1E">
        <w:rPr>
          <w:rFonts w:eastAsia="Times New Roman" w:cstheme="minorHAnsi"/>
          <w:bCs/>
          <w:sz w:val="22"/>
          <w:szCs w:val="22"/>
        </w:rPr>
        <w:t xml:space="preserve"> de la mise en réseau, nous travaillons depuis peu avec des </w:t>
      </w:r>
      <w:r w:rsidRPr="00697C1E">
        <w:rPr>
          <w:rFonts w:eastAsia="Times New Roman" w:cstheme="minorHAnsi"/>
          <w:b/>
          <w:bCs/>
          <w:sz w:val="22"/>
          <w:szCs w:val="22"/>
        </w:rPr>
        <w:t>coordonnateurs disque vert</w:t>
      </w:r>
      <w:r w:rsidRPr="00697C1E">
        <w:rPr>
          <w:rFonts w:eastAsia="Times New Roman" w:cstheme="minorHAnsi"/>
          <w:bCs/>
          <w:sz w:val="22"/>
          <w:szCs w:val="22"/>
        </w:rPr>
        <w:t xml:space="preserve">, qui participent au </w:t>
      </w:r>
      <w:r w:rsidRPr="00697C1E">
        <w:rPr>
          <w:rFonts w:eastAsia="Times New Roman" w:cstheme="minorHAnsi"/>
          <w:b/>
          <w:bCs/>
          <w:sz w:val="22"/>
          <w:szCs w:val="22"/>
        </w:rPr>
        <w:t>déploiement du dispositif à l’échelle de leur territoire</w:t>
      </w:r>
      <w:r w:rsidRPr="00697C1E">
        <w:rPr>
          <w:rFonts w:eastAsia="Times New Roman" w:cstheme="minorHAnsi"/>
          <w:bCs/>
          <w:sz w:val="22"/>
          <w:szCs w:val="22"/>
        </w:rPr>
        <w:t xml:space="preserve"> (EPCI, métropole, autorités organisatrices de la distribution d’énergie, régions…)</w:t>
      </w:r>
    </w:p>
    <w:p w:rsidR="000D3B8B" w:rsidRPr="00697C1E" w:rsidRDefault="000D3B8B" w:rsidP="000D3B8B">
      <w:pPr>
        <w:jc w:val="both"/>
        <w:rPr>
          <w:rFonts w:eastAsia="Times New Roman" w:cstheme="minorHAnsi"/>
          <w:bCs/>
          <w:sz w:val="22"/>
          <w:szCs w:val="22"/>
        </w:rPr>
      </w:pPr>
    </w:p>
    <w:p w:rsidR="000D3B8B" w:rsidRPr="00697C1E" w:rsidRDefault="000D3B8B" w:rsidP="000D3B8B">
      <w:pPr>
        <w:jc w:val="both"/>
        <w:rPr>
          <w:rFonts w:eastAsia="Times New Roman" w:cstheme="minorHAnsi"/>
          <w:bCs/>
          <w:sz w:val="22"/>
          <w:szCs w:val="22"/>
        </w:rPr>
      </w:pPr>
      <w:r w:rsidRPr="00697C1E">
        <w:rPr>
          <w:rFonts w:eastAsia="Times New Roman" w:cstheme="minorHAnsi"/>
          <w:bCs/>
          <w:sz w:val="22"/>
          <w:szCs w:val="22"/>
        </w:rPr>
        <w:t xml:space="preserve">Nous proposons en outre la </w:t>
      </w:r>
      <w:r w:rsidRPr="00697C1E">
        <w:rPr>
          <w:rFonts w:eastAsia="Times New Roman" w:cstheme="minorHAnsi"/>
          <w:b/>
          <w:bCs/>
          <w:sz w:val="22"/>
          <w:szCs w:val="22"/>
        </w:rPr>
        <w:t>création d’un site internet</w:t>
      </w:r>
      <w:r w:rsidRPr="00697C1E">
        <w:rPr>
          <w:rFonts w:eastAsia="Times New Roman" w:cstheme="minorHAnsi"/>
          <w:bCs/>
          <w:sz w:val="22"/>
          <w:szCs w:val="22"/>
        </w:rPr>
        <w:t xml:space="preserve">, qui permettrait à l’utilisateur de commander directement son disque et sa pastille d’identification sur présentation de son certificat d’immatriculation. Nous souhaiterions </w:t>
      </w:r>
      <w:r w:rsidRPr="00697C1E">
        <w:rPr>
          <w:rFonts w:eastAsia="Times New Roman" w:cstheme="minorHAnsi"/>
          <w:b/>
          <w:bCs/>
          <w:sz w:val="22"/>
          <w:szCs w:val="22"/>
        </w:rPr>
        <w:t>lancer ce site à l’occasion du 10</w:t>
      </w:r>
      <w:r w:rsidRPr="00697C1E">
        <w:rPr>
          <w:rFonts w:eastAsia="Times New Roman" w:cstheme="minorHAnsi"/>
          <w:b/>
          <w:bCs/>
          <w:sz w:val="22"/>
          <w:szCs w:val="22"/>
          <w:vertAlign w:val="superscript"/>
        </w:rPr>
        <w:t>e</w:t>
      </w:r>
      <w:r w:rsidRPr="00697C1E">
        <w:rPr>
          <w:rFonts w:eastAsia="Times New Roman" w:cstheme="minorHAnsi"/>
          <w:b/>
          <w:bCs/>
          <w:sz w:val="22"/>
          <w:szCs w:val="22"/>
        </w:rPr>
        <w:t xml:space="preserve"> anniversaire des Rencontres Internationales des véhicules écologiques qui se tiendront les </w:t>
      </w:r>
      <w:r w:rsidR="00CB2D01">
        <w:rPr>
          <w:rFonts w:eastAsia="Times New Roman" w:cstheme="minorHAnsi"/>
          <w:b/>
          <w:bCs/>
          <w:sz w:val="22"/>
          <w:szCs w:val="22"/>
        </w:rPr>
        <w:t>4</w:t>
      </w:r>
      <w:r w:rsidRPr="00697C1E">
        <w:rPr>
          <w:rFonts w:eastAsia="Times New Roman" w:cstheme="minorHAnsi"/>
          <w:b/>
          <w:bCs/>
          <w:sz w:val="22"/>
          <w:szCs w:val="22"/>
        </w:rPr>
        <w:t xml:space="preserve"> et </w:t>
      </w:r>
      <w:r w:rsidR="00CB2D01">
        <w:rPr>
          <w:rFonts w:eastAsia="Times New Roman" w:cstheme="minorHAnsi"/>
          <w:b/>
          <w:bCs/>
          <w:sz w:val="22"/>
          <w:szCs w:val="22"/>
        </w:rPr>
        <w:t>5</w:t>
      </w:r>
      <w:bookmarkStart w:id="0" w:name="_GoBack"/>
      <w:bookmarkEnd w:id="0"/>
      <w:r w:rsidRPr="00697C1E">
        <w:rPr>
          <w:rFonts w:eastAsia="Times New Roman" w:cstheme="minorHAnsi"/>
          <w:b/>
          <w:bCs/>
          <w:sz w:val="22"/>
          <w:szCs w:val="22"/>
        </w:rPr>
        <w:t xml:space="preserve"> juillet 2019</w:t>
      </w:r>
      <w:r w:rsidRPr="00697C1E">
        <w:rPr>
          <w:rFonts w:eastAsia="Times New Roman" w:cstheme="minorHAnsi"/>
          <w:bCs/>
          <w:sz w:val="22"/>
          <w:szCs w:val="22"/>
        </w:rPr>
        <w:t xml:space="preserve"> sur le pôle mécanique d’Alès (30), et vous inviter dès à présent à bloquer cette date (cf. PJ).</w:t>
      </w:r>
    </w:p>
    <w:p w:rsidR="000D3B8B" w:rsidRPr="00697C1E" w:rsidRDefault="000D3B8B" w:rsidP="000D3B8B">
      <w:pPr>
        <w:jc w:val="both"/>
        <w:rPr>
          <w:rFonts w:eastAsia="Times New Roman" w:cstheme="minorHAnsi"/>
          <w:bCs/>
          <w:sz w:val="22"/>
          <w:szCs w:val="22"/>
        </w:rPr>
      </w:pPr>
    </w:p>
    <w:p w:rsidR="000D3B8B" w:rsidRPr="00697C1E" w:rsidRDefault="000D3B8B" w:rsidP="000D3B8B">
      <w:pPr>
        <w:jc w:val="both"/>
        <w:rPr>
          <w:rFonts w:cstheme="minorHAnsi"/>
          <w:sz w:val="22"/>
          <w:szCs w:val="22"/>
        </w:rPr>
      </w:pPr>
      <w:r w:rsidRPr="00697C1E">
        <w:rPr>
          <w:rFonts w:eastAsia="Times New Roman" w:cstheme="minorHAnsi"/>
          <w:bCs/>
          <w:sz w:val="22"/>
          <w:szCs w:val="22"/>
        </w:rPr>
        <w:t>Nous restons à votre disposition pour vous présenter plus avant nos actions et ce dispositif (cf. PJ)</w:t>
      </w:r>
    </w:p>
    <w:p w:rsidR="000D3B8B" w:rsidRPr="00697C1E" w:rsidRDefault="000D3B8B" w:rsidP="000D3B8B">
      <w:pPr>
        <w:jc w:val="both"/>
        <w:rPr>
          <w:rFonts w:cstheme="minorHAnsi"/>
          <w:sz w:val="22"/>
          <w:szCs w:val="22"/>
        </w:rPr>
      </w:pPr>
    </w:p>
    <w:p w:rsidR="000D3B8B" w:rsidRDefault="000D3B8B" w:rsidP="000D3B8B">
      <w:pPr>
        <w:jc w:val="both"/>
        <w:rPr>
          <w:rFonts w:cstheme="minorHAnsi"/>
          <w:sz w:val="22"/>
          <w:szCs w:val="22"/>
        </w:rPr>
      </w:pPr>
      <w:r w:rsidRPr="00697C1E">
        <w:rPr>
          <w:rFonts w:cstheme="minorHAnsi"/>
          <w:sz w:val="22"/>
          <w:szCs w:val="22"/>
        </w:rPr>
        <w:t xml:space="preserve">Dans cette perspective, nous vous prions de croire, </w:t>
      </w:r>
      <w:r w:rsidRPr="00697C1E">
        <w:rPr>
          <w:rFonts w:cstheme="minorHAnsi"/>
          <w:sz w:val="22"/>
          <w:szCs w:val="22"/>
          <w:highlight w:val="yellow"/>
        </w:rPr>
        <w:t>Politesse,</w:t>
      </w:r>
      <w:r w:rsidRPr="00697C1E">
        <w:rPr>
          <w:rFonts w:cstheme="minorHAnsi"/>
          <w:sz w:val="22"/>
          <w:szCs w:val="22"/>
        </w:rPr>
        <w:t xml:space="preserve"> l’expression de nos sincères salutations. </w:t>
      </w:r>
    </w:p>
    <w:p w:rsidR="00CB2D01" w:rsidRDefault="00CB2D01" w:rsidP="000D3B8B">
      <w:pPr>
        <w:jc w:val="both"/>
        <w:rPr>
          <w:rFonts w:cstheme="minorHAnsi"/>
          <w:sz w:val="22"/>
          <w:szCs w:val="22"/>
        </w:rPr>
      </w:pPr>
    </w:p>
    <w:p w:rsidR="00CB2D01" w:rsidRPr="00697C1E" w:rsidRDefault="00CB2D01" w:rsidP="000D3B8B">
      <w:pPr>
        <w:jc w:val="both"/>
        <w:rPr>
          <w:rFonts w:cstheme="minorHAnsi"/>
          <w:sz w:val="22"/>
          <w:szCs w:val="22"/>
        </w:rPr>
      </w:pPr>
      <w:r w:rsidRPr="00697C1E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FA9AE01" wp14:editId="3B853501">
            <wp:simplePos x="0" y="0"/>
            <wp:positionH relativeFrom="column">
              <wp:posOffset>499745</wp:posOffset>
            </wp:positionH>
            <wp:positionV relativeFrom="paragraph">
              <wp:posOffset>42333</wp:posOffset>
            </wp:positionV>
            <wp:extent cx="1991995" cy="855980"/>
            <wp:effectExtent l="0" t="0" r="1905" b="0"/>
            <wp:wrapNone/>
            <wp:docPr id="3" name="Image 3" descr="Description : Signature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 : Signature 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D3B8B" w:rsidRPr="00697C1E" w:rsidTr="004F1D0B"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0D3B8B" w:rsidRPr="00697C1E" w:rsidRDefault="000D3B8B" w:rsidP="000D3B8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0D3B8B" w:rsidRPr="00697C1E" w:rsidRDefault="000D3B8B" w:rsidP="004F1D0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0D3B8B" w:rsidRPr="00697C1E" w:rsidRDefault="000D3B8B" w:rsidP="004F1D0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0D3B8B" w:rsidRPr="00697C1E" w:rsidRDefault="000D3B8B" w:rsidP="004F1D0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0D3B8B" w:rsidRPr="00697C1E" w:rsidRDefault="000D3B8B" w:rsidP="004F1D0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97C1E">
              <w:rPr>
                <w:rFonts w:cstheme="minorHAnsi"/>
                <w:sz w:val="22"/>
                <w:szCs w:val="22"/>
              </w:rPr>
              <w:t>Guillaume Métivier</w:t>
            </w:r>
          </w:p>
          <w:p w:rsidR="000D3B8B" w:rsidRPr="00697C1E" w:rsidRDefault="000D3B8B" w:rsidP="004F1D0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97C1E">
              <w:rPr>
                <w:rFonts w:cstheme="minorHAnsi"/>
                <w:sz w:val="22"/>
                <w:szCs w:val="22"/>
              </w:rPr>
              <w:t>Délégué collectivités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0D3B8B" w:rsidRPr="00697C1E" w:rsidRDefault="000D3B8B" w:rsidP="000D3B8B">
            <w:pPr>
              <w:rPr>
                <w:rFonts w:cstheme="minorHAnsi"/>
                <w:sz w:val="22"/>
                <w:szCs w:val="22"/>
              </w:rPr>
            </w:pPr>
            <w:r w:rsidRPr="00697C1E">
              <w:rPr>
                <w:rFonts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004F3CA3" wp14:editId="7AD5E173">
                  <wp:simplePos x="0" y="0"/>
                  <wp:positionH relativeFrom="column">
                    <wp:posOffset>684107</wp:posOffset>
                  </wp:positionH>
                  <wp:positionV relativeFrom="paragraph">
                    <wp:posOffset>1482</wp:posOffset>
                  </wp:positionV>
                  <wp:extent cx="1714500" cy="813435"/>
                  <wp:effectExtent l="0" t="0" r="12700" b="0"/>
                  <wp:wrapNone/>
                  <wp:docPr id="1" name="Image 1" descr=":::Divers:signature M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:Divers:signature M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D3B8B" w:rsidRPr="00697C1E" w:rsidRDefault="000D3B8B" w:rsidP="004F1D0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0D3B8B" w:rsidRPr="00697C1E" w:rsidRDefault="000D3B8B" w:rsidP="004F1D0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0D3B8B" w:rsidRPr="00697C1E" w:rsidRDefault="000D3B8B" w:rsidP="004F1D0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0D3B8B" w:rsidRPr="00697C1E" w:rsidRDefault="000D3B8B" w:rsidP="004F1D0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97C1E">
              <w:rPr>
                <w:rFonts w:cstheme="minorHAnsi"/>
                <w:sz w:val="22"/>
                <w:szCs w:val="22"/>
              </w:rPr>
              <w:t>Marc Teyssier d’Orfeuil</w:t>
            </w:r>
          </w:p>
          <w:p w:rsidR="000D3B8B" w:rsidRPr="00697C1E" w:rsidRDefault="000D3B8B" w:rsidP="004F1D0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97C1E">
              <w:rPr>
                <w:rFonts w:cstheme="minorHAnsi"/>
                <w:sz w:val="22"/>
                <w:szCs w:val="22"/>
              </w:rPr>
              <w:t>Délégué général</w:t>
            </w:r>
          </w:p>
        </w:tc>
      </w:tr>
    </w:tbl>
    <w:p w:rsidR="003F15B9" w:rsidRPr="00697C1E" w:rsidRDefault="00CB2D01" w:rsidP="000D3B8B">
      <w:pPr>
        <w:rPr>
          <w:sz w:val="22"/>
          <w:szCs w:val="22"/>
        </w:rPr>
      </w:pPr>
    </w:p>
    <w:sectPr w:rsidR="003F15B9" w:rsidRPr="00697C1E" w:rsidSect="006C06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8B"/>
    <w:rsid w:val="000D3B8B"/>
    <w:rsid w:val="00163369"/>
    <w:rsid w:val="00564B2D"/>
    <w:rsid w:val="005D631B"/>
    <w:rsid w:val="00697C1E"/>
    <w:rsid w:val="007A0466"/>
    <w:rsid w:val="008350E7"/>
    <w:rsid w:val="00C04617"/>
    <w:rsid w:val="00C90861"/>
    <w:rsid w:val="00C96AF2"/>
    <w:rsid w:val="00CB2D01"/>
    <w:rsid w:val="00CE17F6"/>
    <w:rsid w:val="00F23B5A"/>
    <w:rsid w:val="00FC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5C2E3C"/>
  <w14:defaultImageDpi w14:val="32767"/>
  <w15:chartTrackingRefBased/>
  <w15:docId w15:val="{31110BA9-F14B-364C-AF08-C83A5730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3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Métivier</dc:creator>
  <cp:keywords/>
  <dc:description/>
  <cp:lastModifiedBy>Guillaume Métivier</cp:lastModifiedBy>
  <cp:revision>3</cp:revision>
  <dcterms:created xsi:type="dcterms:W3CDTF">2019-01-22T09:18:00Z</dcterms:created>
  <dcterms:modified xsi:type="dcterms:W3CDTF">2019-01-22T14:19:00Z</dcterms:modified>
</cp:coreProperties>
</file>